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E8" w:rsidRPr="00774A47" w:rsidRDefault="00ED52E8" w:rsidP="00774A47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  <w:r w:rsidRPr="00774A47">
        <w:rPr>
          <w:rFonts w:ascii="Calibri" w:eastAsia="Times New Roman" w:hAnsi="Calibri" w:cs="Calibri"/>
          <w:b/>
          <w:lang w:eastAsia="sl-SI"/>
        </w:rPr>
        <w:t>Izpitna vprašanja</w:t>
      </w: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NABOR IZPITNIH VPRAŠANJ ZA PREIZKUS STROKOVNE USPOSOBLJENOSTI ZA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STROJNIKA KROŽNE ŽIČNICE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SKLOP 1: Tehnika žičniških naprav – mehanski del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vsaj 3 osnovne fizikalne veličine po sistemu ISO s pripadajočimi fizikalnimi enotami.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Mehansko delo, mehanska moč, kinetična energija, potencialna energija in prožnostna energija.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Fizikalna veličina sila: vektorsko seštevanje/odštevanje sil.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Mehansko trenje in koeficient trenja; kako določimo koeficient trenja in od česa je odvisen?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ležajno trenje in kotalni odpor.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Prednosti in slabosti hidravličnih sistemov, razložite pojma absolutni in relativni tlak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Primeri hidravličnih strojev/naprav v okviru žičniških naprav.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jeklo? Naštejte nekaj vrst jekla, njihove osnovne lastnosti in uporabo.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Navedite uporabo konstrukcijskih in orodnih jekel ter železovih litin.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Kateri umetni materiali se uporabljajo najpogosteje v praksi in kakšne so njihove kemične in mehanske lastnosti?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Definirajte pojem korozija in navedite oblike korozije.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Navedite pomen maziv in uporabo v praksi.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uporabo vijačne zveze v praksi navedite vrste vijačnih zvez.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hidrostatika? Od česa je odvisen hidrostatični tlak?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princip delovanja hidravličnega napenjalnega mehanizma na žičniški postaji in kje se le-ta nahaja (na spodnji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ali zgornji postali in zakaj)?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vrste vlečnic, varnostne sklope in podsisteme vlečnic.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vrste krožnih žičnic, varnostne sklope in podsisteme krožnih žičnic.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Eno vrvni in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dvo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vrvni sistemi krožnih žičnic.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običajne vrvi pri krožnih žičnicah in načine pritrditve koncev vrvi.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Načini zaščite vrvi pred korozijo.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vrste spletanja vrvi.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Pomen napenjalnih naprav in pogoste izvedbe.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pojme: nosilna vrv, vlečna vrv in transportna vrv.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Načini prenosa vlečne sile in nosilne sile z vrvi na vozilo (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prižemke</w:t>
      </w:r>
      <w:proofErr w:type="spellEnd"/>
      <w:r w:rsidRPr="008B7B4F">
        <w:rPr>
          <w:rFonts w:ascii="Calibri" w:eastAsia="Times New Roman" w:hAnsi="Calibri" w:cs="Calibri"/>
          <w:lang w:eastAsia="sl-SI"/>
        </w:rPr>
        <w:t>).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Razlike med sistemom fiksnih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in sistemom s priklopnimi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Pogoni, vrste in način pogonskih agregatov.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Vrste zavor in načini zaviranja.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Katere vrste zavor poznamo na krožnih žičnicah? Kakšna je njihova funkcija?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Zgornja postaja glede na podsklope (pogon, napenjanje, vklapljanje/odklapljanje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</w:t>
      </w:r>
      <w:proofErr w:type="spellEnd"/>
      <w:r w:rsidRPr="008B7B4F">
        <w:rPr>
          <w:rFonts w:ascii="Calibri" w:eastAsia="Times New Roman" w:hAnsi="Calibri" w:cs="Calibri"/>
          <w:lang w:eastAsia="sl-SI"/>
        </w:rPr>
        <w:t>, pomožni sistemi, vstop in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izstop,…)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Vozila (sedeži in kabine).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Varnostna zanka in preprečitev prepoznega sestopa.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Varnostna zanka in preprečitev nepravilnega pripenjanja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podpore vrvi na stebrih in lovilce vrvi.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224C" w:rsidRPr="008B7B4F" w:rsidRDefault="00EE224C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774A47" w:rsidRDefault="008B7B4F" w:rsidP="008B7B4F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lastRenderedPageBreak/>
        <w:t>SKLOP 2: Tehnika žičniških naprav – elektrotehniški del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Električni udar in prva pomoč pri udaru električnega toka ali strele.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Zaščitni ukrepi pred električnim tokom.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nevarna napetost?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deluje telefon, katere so vrste telekomunikacij pri žičnicah in kako jih vi uporabljate?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in čemu služi senzor ali tipalo, kaj pregledamo pri dnevnem in mesečnem pregledu stikal?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Kaj so releji in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kontaktorji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in čemu služijo?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Katere merilnike električnih veličin poznaš, katere še posebej spremljaš pri obratovanju vlečnice?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 w:rsidRPr="008B7B4F">
        <w:rPr>
          <w:rFonts w:ascii="Calibri" w:eastAsia="Times New Roman" w:hAnsi="Calibri" w:cs="Calibri"/>
          <w:lang w:eastAsia="sl-SI"/>
        </w:rPr>
        <w:t>Taho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generator, princip delovanja, kje ga uporabljamo na vlečnicah, kaj pregledamo pri mesečnem pregledu?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Asinhronski motor, osnovni princip delovanja, kakšne asinhronske motorje poznaš, kaj pregledamo pri mesečnem pregledu asinhronskega motorja z drsnimi obroči 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 čem je prednost zagona asinhronskega motorja s kratkostično kletko s preklopom zvezda – trikot?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poteka regulacija vrtljajev asinhronskega in enosmernega motorja?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Elektro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odvorne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naprave, princip delovanja, kaj pregledamo pri dnevnem in mesečnem pregledu?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Računalniški nadzor vodenja žičnice.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krmilimo zavore?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krmilimo hidravlični napenjalni sistem?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Določitev razdalje med vozili.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Naštejte ustavitve na krožni žičnici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in jih opiši.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Naštejte ustavitve na krožni žičnici z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odklopljivimi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in jih opiši.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ustavitve na vlečnici in jih opiši.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Naštejte sistemske zaščite na krožni žičnici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Naštejte sistemske zaščite na krožni žičnici z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odklopljivimi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sistemske zaščite na vlečnici.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osnovni princip varnostne linije, kaj pomeni prekinitev, kaj pomeni kratek stik in kaj pomeni stik z maso na varnostni liniji?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Ali lahko posegate v elektrotehniške dele naprave? Če je odgovor da, kdaj lahko pogledate</w:t>
      </w:r>
    </w:p>
    <w:p w:rsidR="008B7B4F" w:rsidRPr="008B7B4F" w:rsidRDefault="008B7B4F" w:rsidP="008B7B4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Ali lahko premostite zaščite? Katere? Kje? Kdaj?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SKLOP 3: Obratovanje, vzdrževanje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Vloga upravljavca žičniške naprave pri vzpostavljanju obratovalne dokumentacije žičniške naprave.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se izvaja notranja in zunanja kontrola izvajanja ukrepov predpisanih z obratovalnimi dokumenti?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najpomembnejše dokumente, ki tvorijo obratovalno dokumentacijo žičniške naprave?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dovoljenje za obratovanje žičniške naprave, kako se pridobi?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Veljavnost dovoljenja za obratovanje žičniške naprave?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obratovalni predpis, kdo ga pripravi in njegova veljavnost?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Kaj je strokovno tehnični pregled, rok njegove veljavnosti in kdo ga lahko izvaja?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Vsebina obratovalnega predpisa – glavna področja obravnave.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ključno strokovno osebje, ki je potrebno za obratovanje žičniške naprave.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Najpomembnejše naloge vodje obratovanja žičniške naprave.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Najpomembnejše naloge strojnika žičniške naprave,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lastRenderedPageBreak/>
        <w:t>Na kakšen način se v okviru obratovalnega predpisa obravnava področje vzdrževanja žičniških naprav?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se v okviru obratovalnega predpisa obravnava področje rednega pregledovanja žičniških naprav?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Katere preglede žičniških naprav poznamo, kdo jih izvaja, kako so dokumentirajo poročila o pregledih?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Opišite pogoje za normalno obratovanje žičniške naprave.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Kaj zajema pregled krožne žičnice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pred obratovanjem?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Kaj zajema pregled krožne žičnice z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odklopljivimi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pred obratovanjem?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Opiši delo strojnika KŽ med obratovanjem krožne žičnice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Opiši delo strojnika KŽ med obratovanjem krožne žičnice z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odklopljivimi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Opiši delo strojnika KŽ po obratovanju krožne žičnice z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odklopljivimi</w:t>
      </w:r>
      <w:proofErr w:type="spellEnd"/>
      <w:r w:rsidRPr="008B7B4F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Opiši delo strojnika KŽ po obratovanju krožne žičnice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.</w:t>
      </w:r>
    </w:p>
    <w:p w:rsidR="008B7B4F" w:rsidRPr="00EE224C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Naštejte osebje na krožni žičnici (iz seminarske naloge)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Ali lahko zapustimo žičnico brez dovoljenja VO in če kdaj?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ukrepaš v primeru krepitve vetra?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ukrepaš v primeru zelo goste megle?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ukrepaš v primeru bližajoče se nevihte?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ukrepaš pri pregledu naprave v primeru žleda oz. zasnežene naprave?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V bližini naprave si opazil, da so gozdarji začeli s sečnjo dreves. Kako boš ukrepal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Katere table morajo biti nameščene na vstopu na sedežnico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Katere table morajo biti nameščene na izstopu na sedežnico s fiksnimi </w:t>
      </w:r>
      <w:proofErr w:type="spellStart"/>
      <w:r w:rsidRPr="008B7B4F">
        <w:rPr>
          <w:rFonts w:ascii="Calibri" w:eastAsia="Times New Roman" w:hAnsi="Calibri" w:cs="Calibri"/>
          <w:lang w:eastAsia="sl-SI"/>
        </w:rPr>
        <w:t>prižemkami</w:t>
      </w:r>
      <w:proofErr w:type="spellEnd"/>
      <w:r w:rsidRPr="008B7B4F">
        <w:rPr>
          <w:rFonts w:ascii="Calibri" w:eastAsia="Times New Roman" w:hAnsi="Calibri" w:cs="Calibri"/>
          <w:lang w:eastAsia="sl-SI"/>
        </w:rPr>
        <w:t>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Katere osebe so odgovorne za varno delovanje žičniške naprave?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Kolikšna je razdalja med sedežem in končno površino snega? ( na vstopu, izstopu)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Garažiranje – na kaj moraš biti pozoren pri garažiranju vozil v garažo?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Garažiranje – na kaj moraš biti pozoren pri iz garažiranju vozil iz garaže?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Kako ukrepaš, če zmanjka električna energija?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Ali lahko obratuješ, če je utež 20 centimetrov v vodi?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Utež je 20 cm v zraku vendar je uklonsko kolo blokirano. Ali lahko obratuješ? Zakaj da ali zakaj ne?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se v obratovalnem predpisu določi in v naravi izvede komunikacija s potniki na žičniški napravi?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se v obratovalnem predpisu določi in v naravi izvede komunikacija in delo s potniki s posebnimi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potrebami na žičniški napravi?</w:t>
      </w:r>
    </w:p>
    <w:p w:rsidR="008B7B4F" w:rsidRPr="008B7B4F" w:rsidRDefault="008B7B4F" w:rsidP="008B7B4F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se v obratovalnem predpisu določi in v naravi izvede prevoz živali, tovora in prtljage na žičniški napravi?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Reševanje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Kateri dokumenti upravljavca in kateri del zakonodaje določa zahteve in potrebne postopke v primeru izrednega dogodka na žičniški napravi?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Kateri varnostni ukrepi morajo biti izvedeni skladno s standardom SIST EN 1909, da se zaščitijo potniki in osebje v primeru daljše ustavitve žičniške naprave?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Kdo in kako se ukrepa v primeru daljše ustavitve žičniške naprave?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Pomembna naloga ob ustavitvi je obveščanje potnikov. Kako je na primeru vaše naprave urejeno obveščanje potnikov  ter kakšni so možni načini obveščanja potnikov?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Pred odločitvijo o reševanju potnikov se mora preizkusiti možnost izpraznitve naprave. Kaj izpraznitev naprave pomeni in kako je moč v primeru vaše naprave izpraznitev izvesti?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lastRenderedPageBreak/>
        <w:t xml:space="preserve"> Opišite osebno varnostno opremo reševalca iz žičniške naprave. Kako je regulirana kakovost in zanesljivost te opreme?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Naštejte znane metode reševanja iz žičniških naprav. Kakšne so zahteve za uporabo drugih metod, če bi se v določenem 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primeru izkazalo, da bi lahko bile uporabljane?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Opišite vsebino načrta za reševanje iz vaše žičniške naprave.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Kateri postopki se morajo izvesti v kolikor bi prišlo do reševanja iz vaše naprave? Kdo vse je vključen v reševanje? Kako je določeno število reševalnih ekip? Kako so organizirane druge službe?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Opišite pogoje in način usposabljanja osebja za reševanje iz žičniške naprave.</w:t>
      </w:r>
    </w:p>
    <w:p w:rsidR="008B7B4F" w:rsidRPr="008B7B4F" w:rsidRDefault="008B7B4F" w:rsidP="008B7B4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Na kakšen način se na vaši napravi zagotavlja nenehna ažurnost in prilagojenost načrta za reševanje dejanskemu stanju  v okolju, na napravi in pri osebju?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003CAC" w:rsidRDefault="00003CAC" w:rsidP="00003CAC">
      <w:pPr>
        <w:rPr>
          <w:rFonts w:ascii="Calibri" w:eastAsia="Times New Roman" w:hAnsi="Calibri" w:cs="Calibri"/>
          <w:bCs/>
          <w:lang w:eastAsia="sl-SI"/>
        </w:rPr>
      </w:pPr>
    </w:p>
    <w:p w:rsidR="00003CAC" w:rsidRDefault="00003CAC">
      <w:pPr>
        <w:rPr>
          <w:rFonts w:ascii="Calibri" w:eastAsia="Times New Roman" w:hAnsi="Calibri" w:cs="Calibri"/>
          <w:bCs/>
          <w:lang w:eastAsia="sl-SI"/>
        </w:rPr>
      </w:pPr>
    </w:p>
    <w:sectPr w:rsidR="00003CAC" w:rsidSect="00774A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02" w:right="1276" w:bottom="1077" w:left="1106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56" w:rsidRDefault="00263F56" w:rsidP="00417BA0">
      <w:pPr>
        <w:spacing w:after="0" w:line="240" w:lineRule="auto"/>
      </w:pPr>
      <w:r>
        <w:separator/>
      </w:r>
    </w:p>
  </w:endnote>
  <w:endnote w:type="continuationSeparator" w:id="0">
    <w:p w:rsidR="00263F56" w:rsidRDefault="00263F56" w:rsidP="004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9613BC" w:rsidRDefault="009613BC" w:rsidP="008B7B4F">
    <w:pPr>
      <w:pStyle w:val="Noga"/>
    </w:pPr>
  </w:p>
  <w:p w:rsidR="009613BC" w:rsidRDefault="009613BC" w:rsidP="008B7B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</w:pPr>
  </w:p>
  <w:p w:rsidR="009613BC" w:rsidRDefault="009613BC" w:rsidP="008B7B4F">
    <w:pPr>
      <w:pStyle w:val="Noga"/>
      <w:jc w:val="center"/>
    </w:pPr>
  </w:p>
  <w:p w:rsidR="009613BC" w:rsidRDefault="009613BC" w:rsidP="008B7B4F">
    <w:pPr>
      <w:pStyle w:val="Noga"/>
      <w:jc w:val="center"/>
    </w:pPr>
    <w:r>
      <w:t>GZS - ZGC</w:t>
    </w:r>
  </w:p>
  <w:p w:rsidR="009613BC" w:rsidRDefault="009613BC" w:rsidP="008B7B4F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224C">
      <w:rPr>
        <w:rStyle w:val="tevilkastrani"/>
        <w:noProof/>
      </w:rPr>
      <w:t>8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56" w:rsidRDefault="00263F56" w:rsidP="00417BA0">
      <w:pPr>
        <w:spacing w:after="0" w:line="240" w:lineRule="auto"/>
      </w:pPr>
      <w:r>
        <w:separator/>
      </w:r>
    </w:p>
  </w:footnote>
  <w:footnote w:type="continuationSeparator" w:id="0">
    <w:p w:rsidR="00263F56" w:rsidRDefault="00263F56" w:rsidP="004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417BA0">
    <w:pPr>
      <w:pStyle w:val="Glava"/>
      <w:tabs>
        <w:tab w:val="clear" w:pos="4536"/>
        <w:tab w:val="clear" w:pos="9072"/>
        <w:tab w:val="num" w:pos="720"/>
        <w:tab w:val="center" w:pos="4153"/>
        <w:tab w:val="right" w:pos="8306"/>
      </w:tabs>
      <w:ind w:left="720" w:hanging="360"/>
    </w:pPr>
  </w:p>
  <w:p w:rsidR="009613BC" w:rsidRDefault="009613BC" w:rsidP="008B7B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Pr="00600F13" w:rsidRDefault="009613BC" w:rsidP="00600F13">
    <w:pPr>
      <w:pStyle w:val="Glava"/>
    </w:pPr>
    <w:r w:rsidRPr="00600F13">
      <w:t xml:space="preserve">   </w:t>
    </w:r>
    <w:r w:rsidRPr="00600F13">
      <w:rPr>
        <w:noProof/>
        <w:lang w:eastAsia="sl-SI"/>
      </w:rPr>
      <w:drawing>
        <wp:inline distT="0" distB="0" distL="0" distR="0" wp14:anchorId="0A92E860" wp14:editId="40E970DC">
          <wp:extent cx="1044054" cy="536848"/>
          <wp:effectExtent l="0" t="0" r="381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25" cy="54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 xml:space="preserve"> </w:t>
    </w:r>
    <w:r w:rsidRPr="00600F13">
      <w:tab/>
    </w:r>
    <w:r w:rsidRPr="00600F13">
      <w:tab/>
      <w:t xml:space="preserve">  </w:t>
    </w:r>
    <w:r w:rsidRPr="00600F13">
      <w:rPr>
        <w:noProof/>
        <w:lang w:eastAsia="sl-SI"/>
      </w:rPr>
      <w:drawing>
        <wp:inline distT="0" distB="0" distL="0" distR="0" wp14:anchorId="569B746C" wp14:editId="24CE3E89">
          <wp:extent cx="1289998" cy="484496"/>
          <wp:effectExtent l="0" t="0" r="5715" b="0"/>
          <wp:docPr id="1" name="Slika 1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45" cy="4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ab/>
      <w:t xml:space="preserve"> </w:t>
    </w:r>
  </w:p>
  <w:p w:rsidR="009613BC" w:rsidRPr="00600F13" w:rsidRDefault="009613BC" w:rsidP="00600F13">
    <w:pPr>
      <w:pStyle w:val="Glava"/>
      <w:rPr>
        <w:u w:val="single"/>
      </w:rPr>
    </w:pPr>
    <w:r w:rsidRPr="00600F13">
      <w:rPr>
        <w:b/>
      </w:rPr>
      <w:t xml:space="preserve">                 </w:t>
    </w:r>
    <w:r w:rsidRPr="00600F13">
      <w:rPr>
        <w:u w:val="single"/>
      </w:rPr>
      <w:t xml:space="preserve">ZBORNICA GORSKIH CENTROV – GZS                                                                                           .                                                                                     </w:t>
    </w:r>
  </w:p>
  <w:p w:rsidR="009613BC" w:rsidRPr="00600F13" w:rsidRDefault="009613BC" w:rsidP="00600F13">
    <w:pPr>
      <w:pStyle w:val="Glava"/>
      <w:rPr>
        <w:bCs/>
      </w:rPr>
    </w:pPr>
    <w:r w:rsidRPr="00600F13">
      <w:rPr>
        <w:b/>
      </w:rPr>
      <w:t xml:space="preserve">                 </w:t>
    </w:r>
    <w:r w:rsidRPr="00600F13">
      <w:t xml:space="preserve">Dimičeva 13 ▪ 1000 Ljubljana ▪ T (01) 58 98 130 ▪  </w:t>
    </w:r>
    <w:hyperlink r:id="rId3" w:history="1">
      <w:r w:rsidRPr="00600F13">
        <w:rPr>
          <w:rStyle w:val="Hiperpovezava"/>
        </w:rPr>
        <w:t>www.skislovenia.net</w:t>
      </w:r>
    </w:hyperlink>
    <w:r w:rsidRPr="00600F13">
      <w:t xml:space="preserve"> ▪ </w:t>
    </w:r>
    <w:hyperlink r:id="rId4" w:history="1">
      <w:r w:rsidRPr="00600F13">
        <w:rPr>
          <w:rStyle w:val="Hiperpovezava"/>
        </w:rPr>
        <w:t>info@slo-skiing.net</w:t>
      </w:r>
    </w:hyperlink>
  </w:p>
  <w:p w:rsidR="009613BC" w:rsidRDefault="009613BC">
    <w:pPr>
      <w:pStyle w:val="Glava"/>
    </w:pPr>
  </w:p>
  <w:p w:rsidR="009613BC" w:rsidRPr="005E7BBD" w:rsidRDefault="009613BC" w:rsidP="008B7B4F">
    <w:pPr>
      <w:pStyle w:val="Glav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1E"/>
    <w:multiLevelType w:val="hybridMultilevel"/>
    <w:tmpl w:val="AD54ED0E"/>
    <w:lvl w:ilvl="0" w:tplc="DA6AD4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377EF5"/>
    <w:multiLevelType w:val="hybridMultilevel"/>
    <w:tmpl w:val="A07E937C"/>
    <w:lvl w:ilvl="0" w:tplc="8258D3D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72E"/>
    <w:multiLevelType w:val="hybridMultilevel"/>
    <w:tmpl w:val="2658865E"/>
    <w:lvl w:ilvl="0" w:tplc="8258D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1AC"/>
    <w:multiLevelType w:val="hybridMultilevel"/>
    <w:tmpl w:val="FCD0436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741"/>
    <w:multiLevelType w:val="hybridMultilevel"/>
    <w:tmpl w:val="CDB41C2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BF3767"/>
    <w:multiLevelType w:val="hybridMultilevel"/>
    <w:tmpl w:val="3626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652"/>
    <w:multiLevelType w:val="hybridMultilevel"/>
    <w:tmpl w:val="BA86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6163"/>
    <w:multiLevelType w:val="hybridMultilevel"/>
    <w:tmpl w:val="E168F36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18D"/>
    <w:multiLevelType w:val="hybridMultilevel"/>
    <w:tmpl w:val="9B5C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14EB"/>
    <w:multiLevelType w:val="hybridMultilevel"/>
    <w:tmpl w:val="FC50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6035C"/>
    <w:multiLevelType w:val="hybridMultilevel"/>
    <w:tmpl w:val="E7181F20"/>
    <w:lvl w:ilvl="0" w:tplc="A60EF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A0"/>
    <w:rsid w:val="00003CAC"/>
    <w:rsid w:val="0004194C"/>
    <w:rsid w:val="000B4450"/>
    <w:rsid w:val="000B7984"/>
    <w:rsid w:val="00172EAD"/>
    <w:rsid w:val="001F06D2"/>
    <w:rsid w:val="00263F56"/>
    <w:rsid w:val="002C2451"/>
    <w:rsid w:val="002D5C65"/>
    <w:rsid w:val="00401E8C"/>
    <w:rsid w:val="00417BA0"/>
    <w:rsid w:val="00600F13"/>
    <w:rsid w:val="006022B5"/>
    <w:rsid w:val="00774A47"/>
    <w:rsid w:val="007E16CB"/>
    <w:rsid w:val="00801102"/>
    <w:rsid w:val="00843930"/>
    <w:rsid w:val="008B7B4F"/>
    <w:rsid w:val="008D78A3"/>
    <w:rsid w:val="008F3F60"/>
    <w:rsid w:val="00925DE3"/>
    <w:rsid w:val="009613BC"/>
    <w:rsid w:val="00986F23"/>
    <w:rsid w:val="009A23EE"/>
    <w:rsid w:val="00A200D8"/>
    <w:rsid w:val="00A208C4"/>
    <w:rsid w:val="00A87F8F"/>
    <w:rsid w:val="00AC6C35"/>
    <w:rsid w:val="00AE06BD"/>
    <w:rsid w:val="00AF3618"/>
    <w:rsid w:val="00BA533B"/>
    <w:rsid w:val="00BF296B"/>
    <w:rsid w:val="00BF35F3"/>
    <w:rsid w:val="00D67A00"/>
    <w:rsid w:val="00D91ECF"/>
    <w:rsid w:val="00E11549"/>
    <w:rsid w:val="00E21388"/>
    <w:rsid w:val="00E809E8"/>
    <w:rsid w:val="00ED52E8"/>
    <w:rsid w:val="00EE224C"/>
    <w:rsid w:val="00FA29FB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ACD3B"/>
  <w15:docId w15:val="{29BA6167-0730-4D96-B246-F8DFFFC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BA0"/>
  </w:style>
  <w:style w:type="paragraph" w:styleId="Noga">
    <w:name w:val="footer"/>
    <w:basedOn w:val="Navaden"/>
    <w:link w:val="NogaZnak"/>
    <w:rsid w:val="00417B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417BA0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417BA0"/>
  </w:style>
  <w:style w:type="paragraph" w:styleId="Naslov">
    <w:name w:val="Title"/>
    <w:basedOn w:val="Navaden"/>
    <w:link w:val="NaslovZnak"/>
    <w:qFormat/>
    <w:rsid w:val="00417B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B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B44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5F3"/>
    <w:rPr>
      <w:rFonts w:ascii="Segoe UI" w:hAnsi="Segoe UI" w:cs="Segoe UI"/>
      <w:sz w:val="18"/>
      <w:szCs w:val="18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9A23EE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"/>
    <w:rsid w:val="009A23EE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qFormat/>
    <w:rsid w:val="009A23EE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rsid w:val="00AE06BD"/>
    <w:rPr>
      <w:color w:val="0000FF"/>
      <w:u w:val="single"/>
    </w:rPr>
  </w:style>
  <w:style w:type="character" w:customStyle="1" w:styleId="apple-converted-space">
    <w:name w:val="apple-converted-space"/>
    <w:rsid w:val="00AE06BD"/>
  </w:style>
  <w:style w:type="character" w:styleId="Pripombasklic">
    <w:name w:val="annotation reference"/>
    <w:basedOn w:val="Privzetapisavaodstavka"/>
    <w:uiPriority w:val="99"/>
    <w:semiHidden/>
    <w:unhideWhenUsed/>
    <w:rsid w:val="006022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2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2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2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Primož Grobin</cp:lastModifiedBy>
  <cp:revision>8</cp:revision>
  <cp:lastPrinted>2019-08-12T07:02:00Z</cp:lastPrinted>
  <dcterms:created xsi:type="dcterms:W3CDTF">2019-12-23T13:11:00Z</dcterms:created>
  <dcterms:modified xsi:type="dcterms:W3CDTF">2020-05-07T11:43:00Z</dcterms:modified>
</cp:coreProperties>
</file>